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5EE4" w14:textId="77777777" w:rsidR="00070EE9" w:rsidRDefault="00070EE9" w:rsidP="00070EE9">
      <w:pPr>
        <w:jc w:val="center"/>
        <w:rPr>
          <w:b/>
        </w:rPr>
      </w:pPr>
      <w:bookmarkStart w:id="0" w:name="_GoBack"/>
      <w:r>
        <w:rPr>
          <w:b/>
        </w:rPr>
        <w:t>РОССИЙСКАЯ ФЕДЕРАЦИЯ</w:t>
      </w:r>
    </w:p>
    <w:p w14:paraId="17BE0A9A" w14:textId="77777777" w:rsidR="00070EE9" w:rsidRDefault="00070EE9" w:rsidP="00070EE9">
      <w:pPr>
        <w:jc w:val="center"/>
        <w:rPr>
          <w:b/>
        </w:rPr>
      </w:pPr>
      <w:r>
        <w:rPr>
          <w:b/>
        </w:rPr>
        <w:t>ИРКУТСКАЯ ОБЛАСТЬ</w:t>
      </w:r>
    </w:p>
    <w:p w14:paraId="70A96B24" w14:textId="77777777" w:rsidR="00070EE9" w:rsidRDefault="00070EE9" w:rsidP="00070EE9">
      <w:pPr>
        <w:jc w:val="center"/>
        <w:rPr>
          <w:b/>
        </w:rPr>
      </w:pPr>
      <w:r>
        <w:rPr>
          <w:b/>
        </w:rPr>
        <w:t>КУЙТУНСКИЙ РАЙОН</w:t>
      </w:r>
    </w:p>
    <w:p w14:paraId="2E8042EF" w14:textId="77777777" w:rsidR="00070EE9" w:rsidRDefault="00070EE9" w:rsidP="00070EE9">
      <w:pPr>
        <w:jc w:val="center"/>
        <w:rPr>
          <w:b/>
        </w:rPr>
      </w:pPr>
      <w:r>
        <w:rPr>
          <w:b/>
        </w:rPr>
        <w:t>ХАРИКСКОЕ МУНИЦИПАЛЬНОЕ ОБРАЗОВАНИЕ</w:t>
      </w:r>
    </w:p>
    <w:p w14:paraId="0994923C" w14:textId="77777777" w:rsidR="00070EE9" w:rsidRDefault="00070EE9" w:rsidP="00070EE9">
      <w:pPr>
        <w:jc w:val="center"/>
        <w:rPr>
          <w:b/>
        </w:rPr>
      </w:pPr>
    </w:p>
    <w:p w14:paraId="23BABF3F" w14:textId="77777777" w:rsidR="00070EE9" w:rsidRDefault="00070EE9" w:rsidP="00070EE9">
      <w:pPr>
        <w:jc w:val="center"/>
        <w:rPr>
          <w:b/>
        </w:rPr>
      </w:pPr>
      <w:r>
        <w:rPr>
          <w:b/>
        </w:rPr>
        <w:t xml:space="preserve">АДМИНИСТРАЦИЯ </w:t>
      </w:r>
    </w:p>
    <w:p w14:paraId="4E47973F" w14:textId="77777777" w:rsidR="00070EE9" w:rsidRDefault="00070EE9" w:rsidP="00070EE9">
      <w:pPr>
        <w:jc w:val="center"/>
        <w:rPr>
          <w:b/>
        </w:rPr>
      </w:pPr>
      <w:r>
        <w:rPr>
          <w:b/>
        </w:rPr>
        <w:t xml:space="preserve">ХАРИКСКОГО СЕЛЬСКОГО ПОСЕЛЕНИЯ </w:t>
      </w:r>
    </w:p>
    <w:p w14:paraId="2B82310B" w14:textId="77777777" w:rsidR="00070EE9" w:rsidRDefault="00070EE9" w:rsidP="00070EE9">
      <w:pPr>
        <w:jc w:val="center"/>
        <w:rPr>
          <w:b/>
        </w:rPr>
      </w:pPr>
    </w:p>
    <w:p w14:paraId="3CA02EB7" w14:textId="77777777" w:rsidR="00070EE9" w:rsidRDefault="00070EE9" w:rsidP="00070EE9">
      <w:pPr>
        <w:jc w:val="center"/>
      </w:pPr>
      <w:r>
        <w:t>с. Харик</w:t>
      </w:r>
    </w:p>
    <w:p w14:paraId="682CF367" w14:textId="77777777" w:rsidR="00070EE9" w:rsidRDefault="00070EE9" w:rsidP="00070EE9">
      <w:pPr>
        <w:jc w:val="center"/>
      </w:pPr>
    </w:p>
    <w:p w14:paraId="1F8296DA" w14:textId="77777777" w:rsidR="00070EE9" w:rsidRDefault="00070EE9" w:rsidP="00070EE9">
      <w:pPr>
        <w:jc w:val="center"/>
      </w:pPr>
      <w:r>
        <w:t>РАСПОРЯЖЕНИЕ</w:t>
      </w:r>
    </w:p>
    <w:p w14:paraId="6FE1FA44" w14:textId="77777777" w:rsidR="00070EE9" w:rsidRDefault="00070EE9" w:rsidP="00070EE9">
      <w:pPr>
        <w:jc w:val="center"/>
      </w:pPr>
    </w:p>
    <w:p w14:paraId="4B4AF112" w14:textId="5A3DBADC" w:rsidR="00070EE9" w:rsidRDefault="00070EE9" w:rsidP="00070EE9">
      <w:r>
        <w:t xml:space="preserve">      02 февраля 2024 года                                                                              №1</w:t>
      </w:r>
      <w:r w:rsidR="001E6E71">
        <w:t>1</w:t>
      </w:r>
      <w:r>
        <w:t xml:space="preserve"> </w:t>
      </w:r>
    </w:p>
    <w:p w14:paraId="150F2ECF" w14:textId="77777777" w:rsidR="00070EE9" w:rsidRDefault="00070EE9" w:rsidP="00070EE9">
      <w:pPr>
        <w:rPr>
          <w:sz w:val="28"/>
          <w:szCs w:val="28"/>
        </w:rPr>
      </w:pPr>
    </w:p>
    <w:p w14:paraId="477F4CB5" w14:textId="77777777" w:rsidR="007F6EA1" w:rsidRDefault="00070EE9" w:rsidP="007F6EA1">
      <w:pPr>
        <w:jc w:val="center"/>
      </w:pPr>
      <w:r>
        <w:rPr>
          <w:b/>
        </w:rPr>
        <w:t>«</w:t>
      </w:r>
      <w:r>
        <w:rPr>
          <w:b/>
          <w:i/>
        </w:rPr>
        <w:t>О специальных местах для размещения агитационных материалов»</w:t>
      </w:r>
      <w:r w:rsidRPr="00666296">
        <w:t xml:space="preserve"> </w:t>
      </w:r>
    </w:p>
    <w:p w14:paraId="37B6B086" w14:textId="77777777" w:rsidR="007F6EA1" w:rsidRDefault="007F6EA1" w:rsidP="007F6EA1">
      <w:pPr>
        <w:jc w:val="center"/>
      </w:pPr>
    </w:p>
    <w:p w14:paraId="4FA57905" w14:textId="77777777" w:rsidR="000574F8" w:rsidRPr="000574F8" w:rsidRDefault="000574F8" w:rsidP="000574F8">
      <w:pPr>
        <w:shd w:val="clear" w:color="auto" w:fill="FFFFFF"/>
        <w:spacing w:after="160" w:line="259" w:lineRule="auto"/>
        <w:rPr>
          <w:color w:val="1A1A1A"/>
        </w:rPr>
      </w:pPr>
      <w:r w:rsidRPr="000574F8">
        <w:t>Для удобств ознакомления избирателей агитационным и печатным материалом на период подготовки и проведения выборов Президента Российской Федерации, назначенный на 15,16,17 марта 2024 года</w:t>
      </w:r>
      <w:r w:rsidRPr="000574F8">
        <w:rPr>
          <w:color w:val="1A1A1A"/>
        </w:rPr>
        <w:t xml:space="preserve"> </w:t>
      </w:r>
    </w:p>
    <w:p w14:paraId="0B7563C4" w14:textId="77777777" w:rsidR="00070EE9" w:rsidRPr="006D4CB3" w:rsidRDefault="00070EE9" w:rsidP="00070EE9">
      <w:pPr>
        <w:jc w:val="center"/>
      </w:pPr>
      <w:r>
        <w:t xml:space="preserve">    </w:t>
      </w:r>
    </w:p>
    <w:p w14:paraId="31811C7D" w14:textId="77777777" w:rsidR="00070EE9" w:rsidRPr="006D4CB3" w:rsidRDefault="00070EE9" w:rsidP="00070EE9">
      <w:r w:rsidRPr="006D4CB3">
        <w:t xml:space="preserve">     1. Определить специальные места на территории избирательных участков образованных в Харикском муниципальном образовании, для размещения печатных предвыборных агитационных материалов для проведения </w:t>
      </w:r>
      <w:r w:rsidRPr="006D4CB3">
        <w:rPr>
          <w:color w:val="000000"/>
        </w:rPr>
        <w:t>выборов</w:t>
      </w:r>
      <w:r w:rsidRPr="006D4CB3">
        <w:t xml:space="preserve"> Президента Российской Федерации,</w:t>
      </w:r>
      <w:r w:rsidRPr="006D4CB3">
        <w:rPr>
          <w:color w:val="2C2D2E"/>
        </w:rPr>
        <w:t xml:space="preserve"> 17 марта 2024 года</w:t>
      </w:r>
      <w:r w:rsidRPr="006D4CB3">
        <w:t xml:space="preserve">, </w:t>
      </w:r>
    </w:p>
    <w:p w14:paraId="412EC06A" w14:textId="77777777" w:rsidR="00070EE9" w:rsidRDefault="00070EE9" w:rsidP="00070EE9">
      <w:pPr>
        <w:spacing w:line="276" w:lineRule="auto"/>
      </w:pPr>
      <w:r w:rsidRPr="006D4CB3">
        <w:t>на территории Харикского сельского поселения</w:t>
      </w:r>
    </w:p>
    <w:p w14:paraId="39988B5F" w14:textId="77777777" w:rsidR="00070EE9" w:rsidRDefault="00070EE9" w:rsidP="00070EE9">
      <w:pPr>
        <w:spacing w:line="276" w:lineRule="auto"/>
      </w:pPr>
      <w:r>
        <w:t>2.Запретить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менее 50 метров от входа в них.</w:t>
      </w:r>
    </w:p>
    <w:p w14:paraId="2C278A0A" w14:textId="77777777" w:rsidR="00070EE9" w:rsidRDefault="00070EE9" w:rsidP="00070EE9">
      <w:pPr>
        <w:spacing w:line="276" w:lineRule="auto"/>
      </w:pPr>
      <w:r>
        <w:t>3. Агитационные материалы могут размещаться в помещениях, на зданиях, сооружениях и иных объектах только с письменного согласия и на условиях собственников, владельцев указанных объектов.</w:t>
      </w:r>
    </w:p>
    <w:p w14:paraId="03E762E6" w14:textId="77777777" w:rsidR="00070EE9" w:rsidRDefault="00070EE9" w:rsidP="00070EE9">
      <w:pPr>
        <w:spacing w:line="276" w:lineRule="auto"/>
      </w:pPr>
      <w:r>
        <w:t>4.Настоящее распоряжение вступает в силу со дня его подписания и подлежит официальному опубликованию в «Муниципальном вестнике Харикского МО» и размещению на официальном сайте Харикского сельского поселения Куйтунского района.</w:t>
      </w:r>
    </w:p>
    <w:p w14:paraId="5EC9CD0C" w14:textId="77777777" w:rsidR="00070EE9" w:rsidRDefault="00070EE9" w:rsidP="00070EE9">
      <w:pPr>
        <w:spacing w:line="276" w:lineRule="auto"/>
      </w:pPr>
      <w:r>
        <w:t>5.Контроль за исполнением данного распоряжения оставляю за собой.</w:t>
      </w:r>
    </w:p>
    <w:p w14:paraId="7ECC27BD" w14:textId="77777777" w:rsidR="00070EE9" w:rsidRDefault="00070EE9" w:rsidP="00070EE9">
      <w:pPr>
        <w:pStyle w:val="a3"/>
        <w:spacing w:line="276" w:lineRule="auto"/>
        <w:rPr>
          <w:sz w:val="28"/>
          <w:szCs w:val="28"/>
        </w:rPr>
      </w:pPr>
    </w:p>
    <w:p w14:paraId="791D6A74" w14:textId="77777777" w:rsidR="00070EE9" w:rsidRDefault="00070EE9" w:rsidP="00070EE9">
      <w:pPr>
        <w:spacing w:line="276" w:lineRule="auto"/>
        <w:rPr>
          <w:sz w:val="28"/>
          <w:szCs w:val="28"/>
        </w:rPr>
      </w:pPr>
    </w:p>
    <w:p w14:paraId="7889DA73" w14:textId="77777777" w:rsidR="00070EE9" w:rsidRDefault="00070EE9" w:rsidP="00070EE9">
      <w:pPr>
        <w:rPr>
          <w:sz w:val="28"/>
          <w:szCs w:val="28"/>
        </w:rPr>
      </w:pPr>
    </w:p>
    <w:p w14:paraId="5B8E66C9" w14:textId="77777777" w:rsidR="00070EE9" w:rsidRDefault="00070EE9" w:rsidP="00070EE9">
      <w:r>
        <w:t xml:space="preserve">Глава Харикского муниципального образования                               Е.В. Беломестных        </w:t>
      </w:r>
    </w:p>
    <w:p w14:paraId="010A145A" w14:textId="77777777" w:rsidR="00070EE9" w:rsidRDefault="00070EE9" w:rsidP="00070EE9"/>
    <w:p w14:paraId="7ABB6050" w14:textId="77777777" w:rsidR="00070EE9" w:rsidRDefault="00070EE9" w:rsidP="00070EE9"/>
    <w:p w14:paraId="016ACFEF" w14:textId="0D37C024" w:rsidR="001579CE" w:rsidRDefault="001579CE"/>
    <w:p w14:paraId="2ED2D02A" w14:textId="68889FBD" w:rsidR="00A456D0" w:rsidRDefault="00A456D0"/>
    <w:p w14:paraId="5C65169C" w14:textId="2D214FAA" w:rsidR="00A456D0" w:rsidRDefault="00A456D0"/>
    <w:p w14:paraId="71FA034C" w14:textId="1F5D72F2" w:rsidR="00A456D0" w:rsidRDefault="00A456D0"/>
    <w:p w14:paraId="5F0F7CF6" w14:textId="7039DB68" w:rsidR="00A456D0" w:rsidRDefault="00A456D0"/>
    <w:p w14:paraId="76A31027" w14:textId="68AF8D3E" w:rsidR="00A456D0" w:rsidRDefault="00A456D0"/>
    <w:p w14:paraId="31CA8513" w14:textId="416005EA" w:rsidR="00A456D0" w:rsidRDefault="00A456D0"/>
    <w:p w14:paraId="71C9223C" w14:textId="01F1516F" w:rsidR="00A456D0" w:rsidRDefault="00A456D0"/>
    <w:p w14:paraId="21CDBBC2" w14:textId="77777777" w:rsidR="00A456D0" w:rsidRDefault="00A456D0"/>
    <w:p w14:paraId="0AD6D771" w14:textId="77777777" w:rsidR="00A456D0" w:rsidRDefault="00A456D0" w:rsidP="00A456D0">
      <w:pPr>
        <w:jc w:val="right"/>
        <w:rPr>
          <w:b/>
        </w:rPr>
      </w:pPr>
      <w:r>
        <w:t xml:space="preserve">Приложение </w:t>
      </w:r>
      <w:r w:rsidRPr="003219A6">
        <w:t>к Распоряжению</w:t>
      </w:r>
    </w:p>
    <w:p w14:paraId="6F13AF96" w14:textId="77777777" w:rsidR="00A456D0" w:rsidRDefault="00A456D0" w:rsidP="00A456D0">
      <w:pPr>
        <w:jc w:val="right"/>
      </w:pPr>
      <w:r w:rsidRPr="00C96118">
        <w:t xml:space="preserve">Администрации </w:t>
      </w:r>
      <w:r>
        <w:t>Харикского</w:t>
      </w:r>
    </w:p>
    <w:p w14:paraId="61440DC5" w14:textId="77777777" w:rsidR="00A456D0" w:rsidRDefault="00A456D0" w:rsidP="00A456D0">
      <w:pPr>
        <w:jc w:val="right"/>
      </w:pPr>
      <w:r>
        <w:t xml:space="preserve"> муниципального образования</w:t>
      </w:r>
    </w:p>
    <w:p w14:paraId="0AD11736" w14:textId="77777777" w:rsidR="00A456D0" w:rsidRDefault="00A456D0" w:rsidP="00A456D0">
      <w:pPr>
        <w:jc w:val="right"/>
      </w:pPr>
      <w:r>
        <w:t>«</w:t>
      </w:r>
      <w:proofErr w:type="gramStart"/>
      <w:r>
        <w:t>02 »</w:t>
      </w:r>
      <w:proofErr w:type="gramEnd"/>
      <w:r>
        <w:t xml:space="preserve"> февраля 2024 года № 11 </w:t>
      </w:r>
    </w:p>
    <w:p w14:paraId="12742187" w14:textId="77777777" w:rsidR="00A456D0" w:rsidRDefault="00A456D0" w:rsidP="00A456D0">
      <w:pPr>
        <w:jc w:val="center"/>
      </w:pPr>
    </w:p>
    <w:p w14:paraId="0C36E048" w14:textId="77777777" w:rsidR="00A456D0" w:rsidRDefault="00A456D0" w:rsidP="00A456D0">
      <w:pPr>
        <w:jc w:val="center"/>
      </w:pPr>
    </w:p>
    <w:p w14:paraId="3046F263" w14:textId="77777777" w:rsidR="00A456D0" w:rsidRPr="006D4CB3" w:rsidRDefault="00A456D0" w:rsidP="00A456D0">
      <w:pPr>
        <w:jc w:val="center"/>
        <w:rPr>
          <w:sz w:val="28"/>
          <w:szCs w:val="28"/>
        </w:rPr>
      </w:pPr>
      <w:r w:rsidRPr="006D4CB3">
        <w:rPr>
          <w:sz w:val="28"/>
          <w:szCs w:val="28"/>
        </w:rPr>
        <w:t xml:space="preserve">ПЕРЕЧЕНЬ </w:t>
      </w:r>
    </w:p>
    <w:p w14:paraId="2CCD9DB4" w14:textId="77777777" w:rsidR="00A456D0" w:rsidRPr="006D4CB3" w:rsidRDefault="00A456D0" w:rsidP="00A456D0">
      <w:pPr>
        <w:jc w:val="center"/>
        <w:rPr>
          <w:sz w:val="28"/>
          <w:szCs w:val="28"/>
        </w:rPr>
      </w:pPr>
      <w:r w:rsidRPr="006D4CB3">
        <w:rPr>
          <w:sz w:val="28"/>
          <w:szCs w:val="28"/>
        </w:rPr>
        <w:t>Специальных мест для размещения печатных предвыборных агитационных</w:t>
      </w:r>
    </w:p>
    <w:p w14:paraId="6727BEC8" w14:textId="77777777" w:rsidR="00A456D0" w:rsidRPr="006D4CB3" w:rsidRDefault="00A456D0" w:rsidP="00A456D0">
      <w:pPr>
        <w:jc w:val="center"/>
        <w:rPr>
          <w:sz w:val="28"/>
          <w:szCs w:val="28"/>
        </w:rPr>
      </w:pPr>
      <w:r w:rsidRPr="006D4CB3">
        <w:rPr>
          <w:sz w:val="28"/>
          <w:szCs w:val="28"/>
        </w:rPr>
        <w:t xml:space="preserve"> Материалов на территории избирательных участков №№ 1012;1013, образованном в Харикском муниципальном образовании, для проведения выборов Президента Российской Федерации,</w:t>
      </w:r>
      <w:r w:rsidRPr="006D4CB3">
        <w:rPr>
          <w:color w:val="2C2D2E"/>
          <w:sz w:val="28"/>
          <w:szCs w:val="28"/>
        </w:rPr>
        <w:t xml:space="preserve"> 17 марта 2024 года</w:t>
      </w:r>
      <w:r w:rsidRPr="006D4CB3">
        <w:rPr>
          <w:sz w:val="28"/>
          <w:szCs w:val="28"/>
        </w:rPr>
        <w:t xml:space="preserve">, </w:t>
      </w:r>
    </w:p>
    <w:p w14:paraId="7ACEE7ED" w14:textId="77777777" w:rsidR="00A456D0" w:rsidRPr="006D4CB3" w:rsidRDefault="00A456D0" w:rsidP="00A456D0">
      <w:pPr>
        <w:jc w:val="center"/>
        <w:rPr>
          <w:sz w:val="28"/>
          <w:szCs w:val="28"/>
        </w:rPr>
      </w:pPr>
    </w:p>
    <w:p w14:paraId="6EA4772A" w14:textId="77777777" w:rsidR="00A456D0" w:rsidRDefault="00A456D0" w:rsidP="00A456D0">
      <w:pPr>
        <w:jc w:val="center"/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40"/>
        <w:gridCol w:w="992"/>
        <w:gridCol w:w="2268"/>
        <w:gridCol w:w="3862"/>
        <w:gridCol w:w="2267"/>
      </w:tblGrid>
      <w:tr w:rsidR="00A456D0" w14:paraId="242BC011" w14:textId="77777777" w:rsidTr="00491742">
        <w:tc>
          <w:tcPr>
            <w:tcW w:w="534" w:type="dxa"/>
          </w:tcPr>
          <w:p w14:paraId="367C8111" w14:textId="77777777" w:rsidR="00A456D0" w:rsidRDefault="00A456D0" w:rsidP="00491742">
            <w:pPr>
              <w:jc w:val="both"/>
            </w:pPr>
            <w:r>
              <w:t xml:space="preserve">№ </w:t>
            </w:r>
          </w:p>
          <w:p w14:paraId="617037EC" w14:textId="77777777" w:rsidR="00A456D0" w:rsidRDefault="00A456D0" w:rsidP="00491742">
            <w:pPr>
              <w:jc w:val="both"/>
            </w:pPr>
            <w:r>
              <w:t>п/п</w:t>
            </w:r>
          </w:p>
        </w:tc>
        <w:tc>
          <w:tcPr>
            <w:tcW w:w="992" w:type="dxa"/>
          </w:tcPr>
          <w:p w14:paraId="291E5544" w14:textId="77777777" w:rsidR="00A456D0" w:rsidRDefault="00A456D0" w:rsidP="00491742">
            <w:pPr>
              <w:jc w:val="both"/>
            </w:pPr>
            <w:r>
              <w:t>№ УИК</w:t>
            </w:r>
          </w:p>
        </w:tc>
        <w:tc>
          <w:tcPr>
            <w:tcW w:w="2268" w:type="dxa"/>
          </w:tcPr>
          <w:p w14:paraId="0BB9E733" w14:textId="77777777" w:rsidR="00A456D0" w:rsidRDefault="00A456D0" w:rsidP="00491742">
            <w:pPr>
              <w:jc w:val="center"/>
            </w:pPr>
            <w:r>
              <w:t>Центр</w:t>
            </w:r>
          </w:p>
          <w:p w14:paraId="75E74CAA" w14:textId="77777777" w:rsidR="00A456D0" w:rsidRDefault="00A456D0" w:rsidP="00491742">
            <w:pPr>
              <w:jc w:val="center"/>
            </w:pPr>
            <w:r>
              <w:t>Избирательного</w:t>
            </w:r>
          </w:p>
          <w:p w14:paraId="45751E5A" w14:textId="77777777" w:rsidR="00A456D0" w:rsidRDefault="00A456D0" w:rsidP="00491742">
            <w:pPr>
              <w:jc w:val="center"/>
            </w:pPr>
            <w:r>
              <w:t>участка</w:t>
            </w:r>
          </w:p>
        </w:tc>
        <w:tc>
          <w:tcPr>
            <w:tcW w:w="3862" w:type="dxa"/>
          </w:tcPr>
          <w:p w14:paraId="391A41A1" w14:textId="77777777" w:rsidR="00A456D0" w:rsidRDefault="00A456D0" w:rsidP="00491742">
            <w:pPr>
              <w:jc w:val="center"/>
            </w:pPr>
            <w:r>
              <w:t>Специальные места</w:t>
            </w:r>
          </w:p>
          <w:p w14:paraId="3F549CA6" w14:textId="77777777" w:rsidR="00A456D0" w:rsidRDefault="00A456D0" w:rsidP="00491742">
            <w:pPr>
              <w:jc w:val="center"/>
            </w:pPr>
            <w:r>
              <w:t>для размещения предвыборных печатных агитационных материалов</w:t>
            </w:r>
          </w:p>
        </w:tc>
        <w:tc>
          <w:tcPr>
            <w:tcW w:w="2267" w:type="dxa"/>
          </w:tcPr>
          <w:p w14:paraId="2C0A5A02" w14:textId="77777777" w:rsidR="00A456D0" w:rsidRDefault="00A456D0" w:rsidP="00491742">
            <w:pPr>
              <w:jc w:val="both"/>
            </w:pPr>
            <w:r>
              <w:t>Согласование собственника</w:t>
            </w:r>
          </w:p>
        </w:tc>
      </w:tr>
      <w:tr w:rsidR="00A456D0" w14:paraId="52F72121" w14:textId="77777777" w:rsidTr="00491742">
        <w:tc>
          <w:tcPr>
            <w:tcW w:w="534" w:type="dxa"/>
          </w:tcPr>
          <w:p w14:paraId="3D740EA3" w14:textId="77777777" w:rsidR="00A456D0" w:rsidRDefault="00A456D0" w:rsidP="00491742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14:paraId="2862617A" w14:textId="77777777" w:rsidR="00A456D0" w:rsidRDefault="00A456D0" w:rsidP="00491742">
            <w:pPr>
              <w:jc w:val="both"/>
            </w:pPr>
            <w:r>
              <w:t>№ 1012</w:t>
            </w:r>
          </w:p>
        </w:tc>
        <w:tc>
          <w:tcPr>
            <w:tcW w:w="2268" w:type="dxa"/>
          </w:tcPr>
          <w:p w14:paraId="61424C20" w14:textId="77777777" w:rsidR="00A456D0" w:rsidRDefault="00A456D0" w:rsidP="00491742">
            <w:pPr>
              <w:jc w:val="both"/>
            </w:pPr>
            <w:r>
              <w:t>Куйтунский район, с. Харик,</w:t>
            </w:r>
          </w:p>
          <w:p w14:paraId="476F5A6A" w14:textId="77777777" w:rsidR="00A456D0" w:rsidRDefault="00A456D0" w:rsidP="00491742">
            <w:pPr>
              <w:jc w:val="both"/>
            </w:pPr>
            <w:r>
              <w:t>ул. Озерная, д.10</w:t>
            </w:r>
          </w:p>
        </w:tc>
        <w:tc>
          <w:tcPr>
            <w:tcW w:w="3862" w:type="dxa"/>
          </w:tcPr>
          <w:p w14:paraId="15EC78D7" w14:textId="77777777" w:rsidR="00A456D0" w:rsidRDefault="00A456D0" w:rsidP="00491742">
            <w:pPr>
              <w:pStyle w:val="a3"/>
              <w:numPr>
                <w:ilvl w:val="0"/>
                <w:numId w:val="1"/>
              </w:numPr>
              <w:jc w:val="both"/>
            </w:pPr>
            <w:r>
              <w:t>Информационный стенд на стене магазина «Саяны» по адресу: с. Харик, ул. Юбилейная, дом 28</w:t>
            </w:r>
          </w:p>
          <w:p w14:paraId="2BE48BE6" w14:textId="77777777" w:rsidR="00A456D0" w:rsidRPr="000251A6" w:rsidRDefault="00A456D0" w:rsidP="00491742">
            <w:pPr>
              <w:ind w:left="360"/>
              <w:jc w:val="both"/>
            </w:pPr>
          </w:p>
          <w:p w14:paraId="79D7CE71" w14:textId="77777777" w:rsidR="00A456D0" w:rsidRDefault="00A456D0" w:rsidP="00491742">
            <w:pPr>
              <w:pStyle w:val="a3"/>
              <w:numPr>
                <w:ilvl w:val="0"/>
                <w:numId w:val="1"/>
              </w:numPr>
              <w:jc w:val="both"/>
            </w:pPr>
            <w:r>
              <w:t>Информационный стенд на стене магазина «Рассвет» по адресу: с. Харик, ул. Молодежная, дом 8, кв.1</w:t>
            </w:r>
          </w:p>
          <w:p w14:paraId="6717C7B9" w14:textId="77777777" w:rsidR="00A456D0" w:rsidRPr="000251A6" w:rsidRDefault="00A456D0" w:rsidP="00491742">
            <w:pPr>
              <w:pStyle w:val="a3"/>
            </w:pPr>
          </w:p>
          <w:p w14:paraId="1655FC05" w14:textId="77777777" w:rsidR="00A456D0" w:rsidRDefault="00A456D0" w:rsidP="00491742">
            <w:pPr>
              <w:pStyle w:val="a3"/>
              <w:numPr>
                <w:ilvl w:val="0"/>
                <w:numId w:val="1"/>
              </w:numPr>
              <w:jc w:val="both"/>
            </w:pPr>
            <w:r>
              <w:t>Информационный стенд на стене магазина «Берёзка» по адресу: с. Харик, ул. Молодежная, дом 8, кв.2</w:t>
            </w:r>
          </w:p>
          <w:p w14:paraId="7BB2104C" w14:textId="77777777" w:rsidR="00A456D0" w:rsidRPr="000251A6" w:rsidRDefault="00A456D0" w:rsidP="00491742">
            <w:pPr>
              <w:pStyle w:val="a3"/>
            </w:pPr>
          </w:p>
          <w:p w14:paraId="7928348F" w14:textId="77777777" w:rsidR="00A456D0" w:rsidRDefault="00A456D0" w:rsidP="00491742">
            <w:pPr>
              <w:pStyle w:val="a3"/>
              <w:jc w:val="both"/>
            </w:pPr>
          </w:p>
          <w:p w14:paraId="16754305" w14:textId="77777777" w:rsidR="00A456D0" w:rsidRPr="00F2375D" w:rsidRDefault="00A456D0" w:rsidP="00491742">
            <w:pPr>
              <w:pStyle w:val="a3"/>
              <w:numPr>
                <w:ilvl w:val="0"/>
                <w:numId w:val="1"/>
              </w:numPr>
              <w:jc w:val="both"/>
            </w:pPr>
            <w:r>
              <w:t>Информационный стенд на стене магазина «Берёзка» по адресу: с. Харик, ул. Юбилейная, дом 22</w:t>
            </w:r>
          </w:p>
        </w:tc>
        <w:tc>
          <w:tcPr>
            <w:tcW w:w="2267" w:type="dxa"/>
          </w:tcPr>
          <w:p w14:paraId="2B98CE0A" w14:textId="77777777" w:rsidR="00A456D0" w:rsidRDefault="00A456D0" w:rsidP="00491742">
            <w:pPr>
              <w:jc w:val="both"/>
            </w:pPr>
            <w:r>
              <w:t>ИП Котельников С.В.</w:t>
            </w:r>
          </w:p>
          <w:p w14:paraId="20252A74" w14:textId="77777777" w:rsidR="00A456D0" w:rsidRDefault="00A456D0" w:rsidP="00491742">
            <w:pPr>
              <w:jc w:val="both"/>
            </w:pPr>
            <w:r>
              <w:t>согласие имеется</w:t>
            </w:r>
          </w:p>
          <w:p w14:paraId="4CDA6F4B" w14:textId="77777777" w:rsidR="00A456D0" w:rsidRDefault="00A456D0" w:rsidP="00491742">
            <w:pPr>
              <w:jc w:val="both"/>
            </w:pPr>
          </w:p>
          <w:p w14:paraId="72EC7133" w14:textId="77777777" w:rsidR="00A456D0" w:rsidRDefault="00A456D0" w:rsidP="00491742">
            <w:pPr>
              <w:jc w:val="both"/>
            </w:pPr>
          </w:p>
          <w:p w14:paraId="73BFB360" w14:textId="77777777" w:rsidR="00A456D0" w:rsidRDefault="00A456D0" w:rsidP="00491742">
            <w:pPr>
              <w:jc w:val="both"/>
            </w:pPr>
          </w:p>
          <w:p w14:paraId="1C5161D6" w14:textId="77777777" w:rsidR="00A456D0" w:rsidRDefault="00A456D0" w:rsidP="00491742">
            <w:pPr>
              <w:jc w:val="both"/>
            </w:pPr>
            <w:r>
              <w:t>ИП Шергина М.В.</w:t>
            </w:r>
          </w:p>
          <w:p w14:paraId="7923213C" w14:textId="77777777" w:rsidR="00A456D0" w:rsidRDefault="00A456D0" w:rsidP="00491742">
            <w:pPr>
              <w:jc w:val="both"/>
            </w:pPr>
            <w:r>
              <w:t>согласие имеется</w:t>
            </w:r>
          </w:p>
          <w:p w14:paraId="53BEFA79" w14:textId="77777777" w:rsidR="00A456D0" w:rsidRDefault="00A456D0" w:rsidP="00491742">
            <w:pPr>
              <w:jc w:val="both"/>
            </w:pPr>
          </w:p>
          <w:p w14:paraId="609BE193" w14:textId="77777777" w:rsidR="00A456D0" w:rsidRDefault="00A456D0" w:rsidP="00491742">
            <w:pPr>
              <w:jc w:val="both"/>
            </w:pPr>
          </w:p>
          <w:p w14:paraId="5729BAA3" w14:textId="77777777" w:rsidR="00A456D0" w:rsidRDefault="00A456D0" w:rsidP="00491742">
            <w:pPr>
              <w:jc w:val="both"/>
            </w:pPr>
          </w:p>
          <w:p w14:paraId="76E9F12E" w14:textId="77777777" w:rsidR="00A456D0" w:rsidRDefault="00A456D0" w:rsidP="00491742">
            <w:pPr>
              <w:jc w:val="both"/>
            </w:pPr>
            <w:r>
              <w:t>ИП Лесков Е.Н.</w:t>
            </w:r>
          </w:p>
          <w:p w14:paraId="07D6561E" w14:textId="77777777" w:rsidR="00A456D0" w:rsidRDefault="00A456D0" w:rsidP="00491742">
            <w:pPr>
              <w:jc w:val="both"/>
            </w:pPr>
            <w:r>
              <w:t>согласие имеется</w:t>
            </w:r>
          </w:p>
          <w:p w14:paraId="44B27FA9" w14:textId="77777777" w:rsidR="00A456D0" w:rsidRDefault="00A456D0" w:rsidP="00491742">
            <w:pPr>
              <w:jc w:val="both"/>
            </w:pPr>
          </w:p>
          <w:p w14:paraId="0ED84A2B" w14:textId="77777777" w:rsidR="00A456D0" w:rsidRDefault="00A456D0" w:rsidP="00491742">
            <w:pPr>
              <w:jc w:val="both"/>
            </w:pPr>
          </w:p>
          <w:p w14:paraId="1AA209F2" w14:textId="77777777" w:rsidR="00A456D0" w:rsidRDefault="00A456D0" w:rsidP="00491742">
            <w:pPr>
              <w:jc w:val="both"/>
            </w:pPr>
          </w:p>
          <w:p w14:paraId="556456D7" w14:textId="77777777" w:rsidR="00A456D0" w:rsidRDefault="00A456D0" w:rsidP="00491742">
            <w:pPr>
              <w:jc w:val="both"/>
            </w:pPr>
          </w:p>
          <w:p w14:paraId="05644C5A" w14:textId="77777777" w:rsidR="00A456D0" w:rsidRDefault="00A456D0" w:rsidP="00491742">
            <w:pPr>
              <w:jc w:val="both"/>
            </w:pPr>
            <w:r>
              <w:t>ИП Лесков Е.Н.</w:t>
            </w:r>
          </w:p>
          <w:p w14:paraId="73D1CECA" w14:textId="77777777" w:rsidR="00A456D0" w:rsidRDefault="00A456D0" w:rsidP="00491742">
            <w:pPr>
              <w:jc w:val="both"/>
            </w:pPr>
            <w:r>
              <w:t>согласие имеется</w:t>
            </w:r>
          </w:p>
        </w:tc>
      </w:tr>
      <w:tr w:rsidR="00A456D0" w14:paraId="6855772C" w14:textId="77777777" w:rsidTr="00491742">
        <w:tc>
          <w:tcPr>
            <w:tcW w:w="534" w:type="dxa"/>
          </w:tcPr>
          <w:p w14:paraId="6DBED1AB" w14:textId="77777777" w:rsidR="00A456D0" w:rsidRDefault="00A456D0" w:rsidP="00491742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14:paraId="4C7E6F6D" w14:textId="77777777" w:rsidR="00A456D0" w:rsidRDefault="00A456D0" w:rsidP="00491742">
            <w:pPr>
              <w:jc w:val="both"/>
            </w:pPr>
            <w:r>
              <w:t>№ 1013</w:t>
            </w:r>
          </w:p>
        </w:tc>
        <w:tc>
          <w:tcPr>
            <w:tcW w:w="2268" w:type="dxa"/>
          </w:tcPr>
          <w:p w14:paraId="29858E6D" w14:textId="77777777" w:rsidR="00A456D0" w:rsidRDefault="00A456D0" w:rsidP="00491742">
            <w:pPr>
              <w:jc w:val="both"/>
            </w:pPr>
            <w:r>
              <w:t xml:space="preserve">Куйтунский район, </w:t>
            </w:r>
          </w:p>
          <w:p w14:paraId="03B5BFAC" w14:textId="77777777" w:rsidR="00A456D0" w:rsidRDefault="00A456D0" w:rsidP="00491742">
            <w:pPr>
              <w:jc w:val="both"/>
            </w:pPr>
            <w:r>
              <w:t>д. Аршан, ул. Лесная, д.20</w:t>
            </w:r>
          </w:p>
        </w:tc>
        <w:tc>
          <w:tcPr>
            <w:tcW w:w="3862" w:type="dxa"/>
          </w:tcPr>
          <w:p w14:paraId="6E86D551" w14:textId="074E8CBA" w:rsidR="00A456D0" w:rsidRDefault="00A456D0" w:rsidP="00491742">
            <w:pPr>
              <w:jc w:val="center"/>
            </w:pPr>
            <w:r>
              <w:t>5. Информационный стенд на                               стене магазина ПО «Союз» по адресу: д. Аршан, ул. Лесная, дом 16</w:t>
            </w:r>
          </w:p>
        </w:tc>
        <w:tc>
          <w:tcPr>
            <w:tcW w:w="2267" w:type="dxa"/>
          </w:tcPr>
          <w:p w14:paraId="45B2683B" w14:textId="77777777" w:rsidR="00A456D0" w:rsidRDefault="00A456D0" w:rsidP="00491742">
            <w:pPr>
              <w:jc w:val="both"/>
            </w:pPr>
            <w:r>
              <w:t>Руководитель ПО «Союз» Лаптева О.Н. согласие имеется</w:t>
            </w:r>
          </w:p>
        </w:tc>
      </w:tr>
    </w:tbl>
    <w:p w14:paraId="31C9C7B9" w14:textId="77777777" w:rsidR="00A456D0" w:rsidRDefault="00A456D0" w:rsidP="00A456D0"/>
    <w:p w14:paraId="24FFDDE6" w14:textId="77777777" w:rsidR="00A456D0" w:rsidRDefault="00A456D0" w:rsidP="00A456D0"/>
    <w:p w14:paraId="06F0844B" w14:textId="77777777" w:rsidR="00A456D0" w:rsidRDefault="00A456D0" w:rsidP="00A456D0">
      <w:r>
        <w:t>Глава Харикского муниципального образования                                        Е.В. Беломестных</w:t>
      </w:r>
    </w:p>
    <w:p w14:paraId="540FEC83" w14:textId="77777777" w:rsidR="00A456D0" w:rsidRPr="00C96118" w:rsidRDefault="00A456D0" w:rsidP="00A456D0">
      <w:pPr>
        <w:jc w:val="both"/>
      </w:pPr>
    </w:p>
    <w:p w14:paraId="659C0E29" w14:textId="2ED82957" w:rsidR="00A456D0" w:rsidRDefault="00A456D0"/>
    <w:bookmarkEnd w:id="0"/>
    <w:p w14:paraId="35B6BE68" w14:textId="3EB3606A" w:rsidR="00A456D0" w:rsidRDefault="00A456D0"/>
    <w:p w14:paraId="0286AB09" w14:textId="035C3AA9" w:rsidR="00A456D0" w:rsidRDefault="00A456D0"/>
    <w:p w14:paraId="04431654" w14:textId="1CBC5014" w:rsidR="00A456D0" w:rsidRDefault="00A456D0"/>
    <w:p w14:paraId="7F58C2FE" w14:textId="77777777" w:rsidR="00A456D0" w:rsidRDefault="00A456D0"/>
    <w:sectPr w:rsidR="00A4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75C7"/>
    <w:multiLevelType w:val="hybridMultilevel"/>
    <w:tmpl w:val="3EB8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E9"/>
    <w:rsid w:val="000574F8"/>
    <w:rsid w:val="00070EE9"/>
    <w:rsid w:val="001579CE"/>
    <w:rsid w:val="001E6E71"/>
    <w:rsid w:val="007F6EA1"/>
    <w:rsid w:val="00A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66AF"/>
  <w15:chartTrackingRefBased/>
  <w15:docId w15:val="{598223EC-DCBD-4752-9E9B-F249EF18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EE9"/>
    <w:pPr>
      <w:ind w:left="720"/>
      <w:contextualSpacing/>
    </w:pPr>
  </w:style>
  <w:style w:type="table" w:styleId="a4">
    <w:name w:val="Table Grid"/>
    <w:basedOn w:val="a1"/>
    <w:uiPriority w:val="59"/>
    <w:rsid w:val="00A4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2024-02-20T08:48:00Z</cp:lastPrinted>
  <dcterms:created xsi:type="dcterms:W3CDTF">2024-02-05T04:04:00Z</dcterms:created>
  <dcterms:modified xsi:type="dcterms:W3CDTF">2024-02-20T08:48:00Z</dcterms:modified>
</cp:coreProperties>
</file>